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76802" w14:textId="77777777" w:rsidR="009138A0" w:rsidRDefault="009138A0" w:rsidP="00DA0A78">
      <w:pPr>
        <w:spacing w:after="0" w:line="480" w:lineRule="auto"/>
        <w:jc w:val="center"/>
        <w:rPr>
          <w:rFonts w:ascii="Times New Roman" w:hAnsi="Times New Roman" w:cs="Times New Roman"/>
          <w:sz w:val="24"/>
          <w:szCs w:val="24"/>
        </w:rPr>
      </w:pPr>
    </w:p>
    <w:p w14:paraId="23494FF2" w14:textId="77777777" w:rsidR="009138A0" w:rsidRDefault="009138A0" w:rsidP="00DA0A78">
      <w:pPr>
        <w:spacing w:after="0" w:line="480" w:lineRule="auto"/>
        <w:jc w:val="center"/>
        <w:rPr>
          <w:rFonts w:ascii="Times New Roman" w:hAnsi="Times New Roman" w:cs="Times New Roman"/>
          <w:sz w:val="24"/>
          <w:szCs w:val="24"/>
        </w:rPr>
      </w:pPr>
    </w:p>
    <w:p w14:paraId="07FB32C7" w14:textId="77777777" w:rsidR="009138A0" w:rsidRDefault="009138A0" w:rsidP="00DA0A78">
      <w:pPr>
        <w:spacing w:after="0" w:line="480" w:lineRule="auto"/>
        <w:jc w:val="center"/>
        <w:rPr>
          <w:rFonts w:ascii="Times New Roman" w:hAnsi="Times New Roman" w:cs="Times New Roman"/>
          <w:sz w:val="24"/>
          <w:szCs w:val="24"/>
        </w:rPr>
      </w:pPr>
    </w:p>
    <w:p w14:paraId="4DD57D61" w14:textId="77777777" w:rsidR="009138A0" w:rsidRDefault="009138A0" w:rsidP="00DA0A78">
      <w:pPr>
        <w:spacing w:after="0" w:line="480" w:lineRule="auto"/>
        <w:jc w:val="center"/>
        <w:rPr>
          <w:rFonts w:ascii="Times New Roman" w:hAnsi="Times New Roman" w:cs="Times New Roman"/>
          <w:sz w:val="24"/>
          <w:szCs w:val="24"/>
        </w:rPr>
      </w:pPr>
    </w:p>
    <w:p w14:paraId="4C2BAE0E" w14:textId="77777777" w:rsidR="009138A0" w:rsidRDefault="009138A0" w:rsidP="00DA0A78">
      <w:pPr>
        <w:spacing w:after="0" w:line="480" w:lineRule="auto"/>
        <w:jc w:val="center"/>
        <w:rPr>
          <w:rFonts w:ascii="Times New Roman" w:hAnsi="Times New Roman" w:cs="Times New Roman"/>
          <w:sz w:val="24"/>
          <w:szCs w:val="24"/>
        </w:rPr>
      </w:pPr>
    </w:p>
    <w:p w14:paraId="085FD15C" w14:textId="77777777" w:rsidR="009138A0" w:rsidRDefault="009138A0" w:rsidP="00DA0A78">
      <w:pPr>
        <w:spacing w:after="0" w:line="480" w:lineRule="auto"/>
        <w:jc w:val="center"/>
        <w:rPr>
          <w:rFonts w:ascii="Times New Roman" w:hAnsi="Times New Roman" w:cs="Times New Roman"/>
          <w:sz w:val="24"/>
          <w:szCs w:val="24"/>
        </w:rPr>
      </w:pPr>
    </w:p>
    <w:p w14:paraId="1FE143B2" w14:textId="77777777" w:rsidR="009138A0" w:rsidRDefault="009138A0" w:rsidP="00DA0A78">
      <w:pPr>
        <w:spacing w:after="0" w:line="480" w:lineRule="auto"/>
        <w:jc w:val="center"/>
        <w:rPr>
          <w:rFonts w:ascii="Times New Roman" w:hAnsi="Times New Roman" w:cs="Times New Roman"/>
          <w:sz w:val="24"/>
          <w:szCs w:val="24"/>
        </w:rPr>
      </w:pPr>
    </w:p>
    <w:p w14:paraId="28ABFB6F" w14:textId="77777777" w:rsidR="009138A0" w:rsidRDefault="009138A0" w:rsidP="00DA0A78">
      <w:pPr>
        <w:spacing w:after="0" w:line="480" w:lineRule="auto"/>
        <w:jc w:val="center"/>
        <w:rPr>
          <w:rFonts w:ascii="Times New Roman" w:hAnsi="Times New Roman" w:cs="Times New Roman"/>
          <w:sz w:val="24"/>
          <w:szCs w:val="24"/>
        </w:rPr>
      </w:pPr>
    </w:p>
    <w:p w14:paraId="63DA9F9C" w14:textId="1FEED69D" w:rsidR="00664DDC" w:rsidRDefault="00270747" w:rsidP="00DA0A78">
      <w:pPr>
        <w:spacing w:after="0" w:line="480" w:lineRule="auto"/>
        <w:jc w:val="center"/>
        <w:rPr>
          <w:rFonts w:ascii="Times New Roman" w:hAnsi="Times New Roman" w:cs="Times New Roman"/>
          <w:sz w:val="24"/>
          <w:szCs w:val="24"/>
        </w:rPr>
      </w:pPr>
      <w:r w:rsidRPr="00DA0A78">
        <w:rPr>
          <w:rFonts w:ascii="Times New Roman" w:hAnsi="Times New Roman" w:cs="Times New Roman"/>
          <w:sz w:val="24"/>
          <w:szCs w:val="24"/>
        </w:rPr>
        <w:t>Energy storage technologies</w:t>
      </w:r>
    </w:p>
    <w:p w14:paraId="4E8A13CE" w14:textId="54B7CFDD" w:rsidR="009138A0" w:rsidRDefault="00270747" w:rsidP="00DA0A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043A00BB" w14:textId="37C3C30A" w:rsidR="009138A0" w:rsidRDefault="00270747" w:rsidP="009138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0A54048C" w14:textId="77777777" w:rsidR="009138A0" w:rsidRDefault="00270747">
      <w:pPr>
        <w:rPr>
          <w:rFonts w:ascii="Times New Roman" w:hAnsi="Times New Roman" w:cs="Times New Roman"/>
          <w:sz w:val="24"/>
          <w:szCs w:val="24"/>
        </w:rPr>
      </w:pPr>
      <w:r>
        <w:rPr>
          <w:rFonts w:ascii="Times New Roman" w:hAnsi="Times New Roman" w:cs="Times New Roman"/>
          <w:sz w:val="24"/>
          <w:szCs w:val="24"/>
        </w:rPr>
        <w:br w:type="page"/>
      </w:r>
    </w:p>
    <w:p w14:paraId="6C1E2501" w14:textId="264042EB" w:rsidR="009138A0" w:rsidRPr="00DA0A78" w:rsidRDefault="00270747" w:rsidP="009138A0">
      <w:pPr>
        <w:spacing w:after="0" w:line="480" w:lineRule="auto"/>
        <w:jc w:val="center"/>
        <w:rPr>
          <w:rFonts w:ascii="Times New Roman" w:hAnsi="Times New Roman" w:cs="Times New Roman"/>
          <w:sz w:val="24"/>
          <w:szCs w:val="24"/>
        </w:rPr>
      </w:pPr>
      <w:r w:rsidRPr="00DA0A78">
        <w:rPr>
          <w:rFonts w:ascii="Times New Roman" w:hAnsi="Times New Roman" w:cs="Times New Roman"/>
          <w:sz w:val="24"/>
          <w:szCs w:val="24"/>
        </w:rPr>
        <w:lastRenderedPageBreak/>
        <w:t>Energy storage technologies</w:t>
      </w:r>
    </w:p>
    <w:p w14:paraId="34861E67" w14:textId="3A92168E" w:rsidR="00C45105" w:rsidRPr="00DA0A78" w:rsidRDefault="00270747" w:rsidP="00DA0A78">
      <w:pPr>
        <w:spacing w:after="0" w:line="480" w:lineRule="auto"/>
        <w:ind w:firstLine="720"/>
        <w:jc w:val="both"/>
        <w:rPr>
          <w:rFonts w:ascii="Times New Roman" w:hAnsi="Times New Roman" w:cs="Times New Roman"/>
          <w:sz w:val="24"/>
          <w:szCs w:val="24"/>
        </w:rPr>
      </w:pPr>
      <w:r w:rsidRPr="00DA0A78">
        <w:rPr>
          <w:rFonts w:ascii="Times New Roman" w:hAnsi="Times New Roman" w:cs="Times New Roman"/>
          <w:sz w:val="24"/>
          <w:szCs w:val="24"/>
        </w:rPr>
        <w:t xml:space="preserve">There are more effective modes of energy storage that have been sought since electricity was discovered. They are used to keep energy that can </w:t>
      </w:r>
      <w:r w:rsidRPr="00DA0A78">
        <w:rPr>
          <w:rFonts w:ascii="Times New Roman" w:hAnsi="Times New Roman" w:cs="Times New Roman"/>
          <w:sz w:val="24"/>
          <w:szCs w:val="24"/>
        </w:rPr>
        <w:t>be usable on demand. In the last few years, the industry of energy storage has kept on evolving and adjusting to cope with advancement in technology and shifting energy requirements. Systems of energy storage offer a wide selection of technological approac</w:t>
      </w:r>
      <w:r w:rsidRPr="00DA0A78">
        <w:rPr>
          <w:rFonts w:ascii="Times New Roman" w:hAnsi="Times New Roman" w:cs="Times New Roman"/>
          <w:sz w:val="24"/>
          <w:szCs w:val="24"/>
        </w:rPr>
        <w:t>hes that are useful in power supply management that is in line with the creation of more reliable infrastructure, and that is cost-effective to all energy consumers.  There are six categories of diverse energy storage approaches that are currently being us</w:t>
      </w:r>
      <w:r w:rsidRPr="00DA0A78">
        <w:rPr>
          <w:rFonts w:ascii="Times New Roman" w:hAnsi="Times New Roman" w:cs="Times New Roman"/>
          <w:sz w:val="24"/>
          <w:szCs w:val="24"/>
        </w:rPr>
        <w:t>ed in various parts of the world</w:t>
      </w:r>
      <w:r w:rsidR="009138A0">
        <w:rPr>
          <w:rFonts w:ascii="Times New Roman" w:hAnsi="Times New Roman" w:cs="Times New Roman"/>
          <w:sz w:val="24"/>
          <w:szCs w:val="24"/>
        </w:rPr>
        <w:t xml:space="preserve"> (</w:t>
      </w:r>
      <w:r w:rsidR="009138A0" w:rsidRPr="00DA0A78">
        <w:rPr>
          <w:rFonts w:ascii="Times New Roman" w:eastAsia="Times New Roman" w:hAnsi="Times New Roman" w:cs="Times New Roman"/>
          <w:sz w:val="24"/>
          <w:szCs w:val="24"/>
        </w:rPr>
        <w:t>Luo</w:t>
      </w:r>
      <w:r w:rsidR="009138A0">
        <w:rPr>
          <w:rFonts w:ascii="Times New Roman" w:eastAsia="Times New Roman" w:hAnsi="Times New Roman" w:cs="Times New Roman"/>
          <w:sz w:val="24"/>
          <w:szCs w:val="24"/>
        </w:rPr>
        <w:t xml:space="preserve"> et al., 2015)</w:t>
      </w:r>
      <w:r w:rsidRPr="00DA0A78">
        <w:rPr>
          <w:rFonts w:ascii="Times New Roman" w:hAnsi="Times New Roman" w:cs="Times New Roman"/>
          <w:sz w:val="24"/>
          <w:szCs w:val="24"/>
        </w:rPr>
        <w:t>.</w:t>
      </w:r>
    </w:p>
    <w:p w14:paraId="7BC6379F" w14:textId="4B902BA5" w:rsidR="00C45105" w:rsidRPr="00DA0A78" w:rsidRDefault="00270747" w:rsidP="00DA0A78">
      <w:pPr>
        <w:spacing w:after="0" w:line="480" w:lineRule="auto"/>
        <w:jc w:val="both"/>
        <w:rPr>
          <w:rFonts w:ascii="Times New Roman" w:hAnsi="Times New Roman" w:cs="Times New Roman"/>
          <w:b/>
          <w:sz w:val="24"/>
          <w:szCs w:val="24"/>
        </w:rPr>
      </w:pPr>
      <w:r w:rsidRPr="00DA0A78">
        <w:rPr>
          <w:rFonts w:ascii="Times New Roman" w:hAnsi="Times New Roman" w:cs="Times New Roman"/>
          <w:b/>
          <w:sz w:val="24"/>
          <w:szCs w:val="24"/>
        </w:rPr>
        <w:t xml:space="preserve">Solid State Batteries  </w:t>
      </w:r>
    </w:p>
    <w:p w14:paraId="56A5DD1E" w14:textId="77777777" w:rsidR="009138A0" w:rsidRPr="00DA0A78" w:rsidRDefault="00270747" w:rsidP="009138A0">
      <w:pPr>
        <w:spacing w:after="0" w:line="480" w:lineRule="auto"/>
        <w:ind w:firstLine="720"/>
        <w:jc w:val="both"/>
        <w:rPr>
          <w:rFonts w:ascii="Times New Roman" w:hAnsi="Times New Roman" w:cs="Times New Roman"/>
          <w:sz w:val="24"/>
          <w:szCs w:val="24"/>
        </w:rPr>
      </w:pPr>
      <w:r w:rsidRPr="00DA0A78">
        <w:rPr>
          <w:rFonts w:ascii="Times New Roman" w:hAnsi="Times New Roman" w:cs="Times New Roman"/>
          <w:sz w:val="24"/>
          <w:szCs w:val="24"/>
        </w:rPr>
        <w:t>The solid-state battery was invented in the year 1800 by Alessandro Volta. A battery is simply a device that contains electrochemical cells that could one or more that have the po</w:t>
      </w:r>
      <w:r w:rsidRPr="00DA0A78">
        <w:rPr>
          <w:rFonts w:ascii="Times New Roman" w:hAnsi="Times New Roman" w:cs="Times New Roman"/>
          <w:sz w:val="24"/>
          <w:szCs w:val="24"/>
        </w:rPr>
        <w:t>tential of converting chemical energy that is stored into usable electrical energy. Modern battery systems have been changed greatly by advancement in technology making them more reliable. As well the associated cost has greatly reduced as a result of econ</w:t>
      </w:r>
      <w:r w:rsidRPr="00DA0A78">
        <w:rPr>
          <w:rFonts w:ascii="Times New Roman" w:hAnsi="Times New Roman" w:cs="Times New Roman"/>
          <w:sz w:val="24"/>
          <w:szCs w:val="24"/>
        </w:rPr>
        <w:t>omies of scale. Electrochemical capacitors have been created as a result of innovations associated with advancement in technology. Such capacitors which are rechargeable can be used for lifetime</w:t>
      </w:r>
      <w:r>
        <w:rPr>
          <w:rFonts w:ascii="Times New Roman" w:hAnsi="Times New Roman" w:cs="Times New Roman"/>
          <w:sz w:val="24"/>
          <w:szCs w:val="24"/>
        </w:rPr>
        <w:t xml:space="preserve"> (</w:t>
      </w:r>
      <w:r w:rsidRPr="00DA0A78">
        <w:rPr>
          <w:rFonts w:ascii="Times New Roman" w:eastAsia="Times New Roman" w:hAnsi="Times New Roman" w:cs="Times New Roman"/>
          <w:sz w:val="24"/>
          <w:szCs w:val="24"/>
        </w:rPr>
        <w:t>Luo</w:t>
      </w:r>
      <w:r>
        <w:rPr>
          <w:rFonts w:ascii="Times New Roman" w:eastAsia="Times New Roman" w:hAnsi="Times New Roman" w:cs="Times New Roman"/>
          <w:sz w:val="24"/>
          <w:szCs w:val="24"/>
        </w:rPr>
        <w:t xml:space="preserve"> et al., 2015)</w:t>
      </w:r>
      <w:r w:rsidRPr="00DA0A78">
        <w:rPr>
          <w:rFonts w:ascii="Times New Roman" w:hAnsi="Times New Roman" w:cs="Times New Roman"/>
          <w:sz w:val="24"/>
          <w:szCs w:val="24"/>
        </w:rPr>
        <w:t>.</w:t>
      </w:r>
    </w:p>
    <w:p w14:paraId="6C5BE699" w14:textId="77777777" w:rsidR="00CE540E" w:rsidRPr="00DA0A78" w:rsidRDefault="00270747" w:rsidP="00DA0A78">
      <w:pPr>
        <w:spacing w:after="0" w:line="480" w:lineRule="auto"/>
        <w:jc w:val="both"/>
        <w:rPr>
          <w:rFonts w:ascii="Times New Roman" w:hAnsi="Times New Roman" w:cs="Times New Roman"/>
          <w:b/>
          <w:sz w:val="24"/>
          <w:szCs w:val="24"/>
        </w:rPr>
      </w:pPr>
      <w:r w:rsidRPr="00DA0A78">
        <w:rPr>
          <w:rFonts w:ascii="Times New Roman" w:hAnsi="Times New Roman" w:cs="Times New Roman"/>
          <w:b/>
          <w:sz w:val="24"/>
          <w:szCs w:val="24"/>
        </w:rPr>
        <w:t>Flow Batteries</w:t>
      </w:r>
    </w:p>
    <w:p w14:paraId="57541A01" w14:textId="128FF596" w:rsidR="009E6654" w:rsidRPr="00DA0A78" w:rsidRDefault="00270747" w:rsidP="009138A0">
      <w:pPr>
        <w:spacing w:after="0" w:line="480" w:lineRule="auto"/>
        <w:ind w:firstLine="720"/>
        <w:jc w:val="both"/>
        <w:rPr>
          <w:rFonts w:ascii="Times New Roman" w:hAnsi="Times New Roman" w:cs="Times New Roman"/>
          <w:sz w:val="24"/>
          <w:szCs w:val="24"/>
        </w:rPr>
      </w:pPr>
      <w:r w:rsidRPr="00DA0A78">
        <w:rPr>
          <w:rFonts w:ascii="Times New Roman" w:hAnsi="Times New Roman" w:cs="Times New Roman"/>
          <w:sz w:val="24"/>
          <w:szCs w:val="24"/>
        </w:rPr>
        <w:t xml:space="preserve">A flow battery is in </w:t>
      </w:r>
      <w:r w:rsidRPr="00DA0A78">
        <w:rPr>
          <w:rFonts w:ascii="Times New Roman" w:hAnsi="Times New Roman" w:cs="Times New Roman"/>
          <w:sz w:val="24"/>
          <w:szCs w:val="24"/>
        </w:rPr>
        <w:t xml:space="preserve">the category of energy storage systems that can be recharged. Two chemical components provide rechargeability to the flow battery. Two liquids are separated by a membrane in which the chemicals are dissolved. The technology applies to both a battery and a </w:t>
      </w:r>
      <w:r w:rsidRPr="00DA0A78">
        <w:rPr>
          <w:rFonts w:ascii="Times New Roman" w:hAnsi="Times New Roman" w:cs="Times New Roman"/>
          <w:sz w:val="24"/>
          <w:szCs w:val="24"/>
        </w:rPr>
        <w:t>fuel cell in which rechargeable liquid energy sources are used to generate energy. Just by replacing the electrolyte liquid one can instantly recharge the battery. There are several classes of flow batteries which include, membrane-less, hybrid and redox</w:t>
      </w:r>
      <w:r w:rsidR="009138A0">
        <w:rPr>
          <w:rFonts w:ascii="Times New Roman" w:hAnsi="Times New Roman" w:cs="Times New Roman"/>
          <w:sz w:val="24"/>
          <w:szCs w:val="24"/>
        </w:rPr>
        <w:t xml:space="preserve"> (</w:t>
      </w:r>
      <w:r w:rsidR="009138A0" w:rsidRPr="00DA0A78">
        <w:rPr>
          <w:rFonts w:ascii="Times New Roman" w:eastAsia="Times New Roman" w:hAnsi="Times New Roman" w:cs="Times New Roman"/>
          <w:sz w:val="24"/>
          <w:szCs w:val="24"/>
        </w:rPr>
        <w:t>Luo</w:t>
      </w:r>
      <w:r w:rsidR="009138A0">
        <w:rPr>
          <w:rFonts w:ascii="Times New Roman" w:eastAsia="Times New Roman" w:hAnsi="Times New Roman" w:cs="Times New Roman"/>
          <w:sz w:val="24"/>
          <w:szCs w:val="24"/>
        </w:rPr>
        <w:t xml:space="preserve"> et al., 2015)</w:t>
      </w:r>
      <w:r w:rsidRPr="00DA0A78">
        <w:rPr>
          <w:rFonts w:ascii="Times New Roman" w:hAnsi="Times New Roman" w:cs="Times New Roman"/>
          <w:sz w:val="24"/>
          <w:szCs w:val="24"/>
        </w:rPr>
        <w:t xml:space="preserve">. </w:t>
      </w:r>
    </w:p>
    <w:p w14:paraId="377C179A" w14:textId="0920E6F4" w:rsidR="00CE540E" w:rsidRPr="00DA0A78" w:rsidRDefault="00270747" w:rsidP="00DA0A78">
      <w:pPr>
        <w:spacing w:after="0" w:line="480" w:lineRule="auto"/>
        <w:jc w:val="both"/>
        <w:rPr>
          <w:rFonts w:ascii="Times New Roman" w:hAnsi="Times New Roman" w:cs="Times New Roman"/>
          <w:b/>
          <w:sz w:val="24"/>
          <w:szCs w:val="24"/>
        </w:rPr>
      </w:pPr>
      <w:r w:rsidRPr="00DA0A78">
        <w:rPr>
          <w:rFonts w:ascii="Times New Roman" w:hAnsi="Times New Roman" w:cs="Times New Roman"/>
          <w:b/>
          <w:sz w:val="24"/>
          <w:szCs w:val="24"/>
        </w:rPr>
        <w:t xml:space="preserve">Flywheels </w:t>
      </w:r>
    </w:p>
    <w:p w14:paraId="4E48C1EE" w14:textId="7F2B1D85" w:rsidR="00A33A9A" w:rsidRPr="00DA0A78" w:rsidRDefault="00270747" w:rsidP="009138A0">
      <w:pPr>
        <w:spacing w:after="0" w:line="480" w:lineRule="auto"/>
        <w:ind w:firstLine="720"/>
        <w:jc w:val="both"/>
        <w:rPr>
          <w:rFonts w:ascii="Times New Roman" w:hAnsi="Times New Roman" w:cs="Times New Roman"/>
          <w:sz w:val="24"/>
          <w:szCs w:val="24"/>
        </w:rPr>
      </w:pPr>
      <w:r w:rsidRPr="00DA0A78">
        <w:rPr>
          <w:rFonts w:ascii="Times New Roman" w:hAnsi="Times New Roman" w:cs="Times New Roman"/>
          <w:sz w:val="24"/>
          <w:szCs w:val="24"/>
        </w:rPr>
        <w:t xml:space="preserve">It is a device for rotational energy storage which is commonly referred to as a rotating mechanical system. , a flywheel consists of a mass that spins at its center as a motor rotates it. The spinning mass is responsible for </w:t>
      </w:r>
      <w:r w:rsidRPr="00DA0A78">
        <w:rPr>
          <w:rFonts w:ascii="Times New Roman" w:hAnsi="Times New Roman" w:cs="Times New Roman"/>
          <w:sz w:val="24"/>
          <w:szCs w:val="24"/>
        </w:rPr>
        <w:t>the rotation of the turbine that produces electricity. The alteration in the speed of the motor recharges the flywheel</w:t>
      </w:r>
      <w:r w:rsidR="009138A0">
        <w:rPr>
          <w:rFonts w:ascii="Times New Roman" w:hAnsi="Times New Roman" w:cs="Times New Roman"/>
          <w:sz w:val="24"/>
          <w:szCs w:val="24"/>
        </w:rPr>
        <w:t xml:space="preserve"> (</w:t>
      </w:r>
      <w:r w:rsidR="009138A0" w:rsidRPr="00DA0A78">
        <w:rPr>
          <w:rFonts w:ascii="Times New Roman" w:eastAsia="Times New Roman" w:hAnsi="Times New Roman" w:cs="Times New Roman"/>
          <w:sz w:val="24"/>
          <w:szCs w:val="24"/>
        </w:rPr>
        <w:t>Luo</w:t>
      </w:r>
      <w:r w:rsidR="009138A0">
        <w:rPr>
          <w:rFonts w:ascii="Times New Roman" w:eastAsia="Times New Roman" w:hAnsi="Times New Roman" w:cs="Times New Roman"/>
          <w:sz w:val="24"/>
          <w:szCs w:val="24"/>
        </w:rPr>
        <w:t xml:space="preserve"> et al., 2015)</w:t>
      </w:r>
      <w:r w:rsidRPr="00DA0A78">
        <w:rPr>
          <w:rFonts w:ascii="Times New Roman" w:hAnsi="Times New Roman" w:cs="Times New Roman"/>
          <w:sz w:val="24"/>
          <w:szCs w:val="24"/>
        </w:rPr>
        <w:t xml:space="preserve">. </w:t>
      </w:r>
    </w:p>
    <w:p w14:paraId="7641B1BF" w14:textId="4D72D00F" w:rsidR="00A33A9A" w:rsidRPr="00DA0A78" w:rsidRDefault="00270747" w:rsidP="00DA0A78">
      <w:pPr>
        <w:spacing w:after="0" w:line="480" w:lineRule="auto"/>
        <w:jc w:val="both"/>
        <w:rPr>
          <w:rFonts w:ascii="Times New Roman" w:hAnsi="Times New Roman" w:cs="Times New Roman"/>
          <w:b/>
          <w:sz w:val="24"/>
          <w:szCs w:val="24"/>
        </w:rPr>
      </w:pPr>
      <w:r w:rsidRPr="00DA0A78">
        <w:rPr>
          <w:rFonts w:ascii="Times New Roman" w:hAnsi="Times New Roman" w:cs="Times New Roman"/>
          <w:b/>
          <w:sz w:val="24"/>
          <w:szCs w:val="24"/>
        </w:rPr>
        <w:t>Compressed Air Energy Storage</w:t>
      </w:r>
    </w:p>
    <w:p w14:paraId="4EF6EA7C" w14:textId="58CBB58C" w:rsidR="00BC55CB" w:rsidRPr="00DA0A78" w:rsidRDefault="00270747" w:rsidP="009138A0">
      <w:pPr>
        <w:spacing w:after="0" w:line="480" w:lineRule="auto"/>
        <w:ind w:firstLine="720"/>
        <w:jc w:val="both"/>
        <w:rPr>
          <w:rFonts w:ascii="Times New Roman" w:hAnsi="Times New Roman" w:cs="Times New Roman"/>
          <w:sz w:val="24"/>
          <w:szCs w:val="24"/>
        </w:rPr>
      </w:pPr>
      <w:r w:rsidRPr="00DA0A78">
        <w:rPr>
          <w:rFonts w:ascii="Times New Roman" w:hAnsi="Times New Roman" w:cs="Times New Roman"/>
          <w:sz w:val="24"/>
          <w:szCs w:val="24"/>
        </w:rPr>
        <w:t>This is a way to save energy that is produced now for use in the future. It can be used to store energy produced when there is low demand for energy that can be used when demand is high.</w:t>
      </w:r>
      <w:r w:rsidR="00D42EF7">
        <w:rPr>
          <w:rFonts w:ascii="Times New Roman" w:hAnsi="Times New Roman" w:cs="Times New Roman"/>
          <w:sz w:val="24"/>
          <w:szCs w:val="24"/>
        </w:rPr>
        <w:t xml:space="preserve"> The use of</w:t>
      </w:r>
      <w:r w:rsidRPr="00DA0A78">
        <w:rPr>
          <w:rFonts w:ascii="Times New Roman" w:hAnsi="Times New Roman" w:cs="Times New Roman"/>
          <w:sz w:val="24"/>
          <w:szCs w:val="24"/>
        </w:rPr>
        <w:t xml:space="preserve"> Compressed Air Energy Storage has been </w:t>
      </w:r>
      <w:bookmarkStart w:id="0" w:name="_GoBack"/>
      <w:bookmarkEnd w:id="0"/>
      <w:r w:rsidRPr="00DA0A78">
        <w:rPr>
          <w:rFonts w:ascii="Times New Roman" w:hAnsi="Times New Roman" w:cs="Times New Roman"/>
          <w:sz w:val="24"/>
          <w:szCs w:val="24"/>
        </w:rPr>
        <w:t xml:space="preserve">since 1870’s providing </w:t>
      </w:r>
      <w:r w:rsidRPr="00DA0A78">
        <w:rPr>
          <w:rFonts w:ascii="Times New Roman" w:hAnsi="Times New Roman" w:cs="Times New Roman"/>
          <w:sz w:val="24"/>
          <w:szCs w:val="24"/>
        </w:rPr>
        <w:t>energy on demand to construction sites and industries</w:t>
      </w:r>
      <w:r w:rsidR="009138A0">
        <w:rPr>
          <w:rFonts w:ascii="Times New Roman" w:hAnsi="Times New Roman" w:cs="Times New Roman"/>
          <w:sz w:val="24"/>
          <w:szCs w:val="24"/>
        </w:rPr>
        <w:t xml:space="preserve"> (</w:t>
      </w:r>
      <w:r w:rsidR="009138A0" w:rsidRPr="00DA0A78">
        <w:rPr>
          <w:rFonts w:ascii="Times New Roman" w:eastAsia="Times New Roman" w:hAnsi="Times New Roman" w:cs="Times New Roman"/>
          <w:sz w:val="24"/>
          <w:szCs w:val="24"/>
        </w:rPr>
        <w:t>Luo</w:t>
      </w:r>
      <w:r w:rsidR="009138A0">
        <w:rPr>
          <w:rFonts w:ascii="Times New Roman" w:eastAsia="Times New Roman" w:hAnsi="Times New Roman" w:cs="Times New Roman"/>
          <w:sz w:val="24"/>
          <w:szCs w:val="24"/>
        </w:rPr>
        <w:t xml:space="preserve"> et al., 2015)</w:t>
      </w:r>
      <w:r w:rsidRPr="00DA0A78">
        <w:rPr>
          <w:rFonts w:ascii="Times New Roman" w:hAnsi="Times New Roman" w:cs="Times New Roman"/>
          <w:sz w:val="24"/>
          <w:szCs w:val="24"/>
        </w:rPr>
        <w:t xml:space="preserve">. </w:t>
      </w:r>
    </w:p>
    <w:p w14:paraId="1266A1B0" w14:textId="748BA863" w:rsidR="00BC55CB" w:rsidRPr="00DA0A78" w:rsidRDefault="00270747" w:rsidP="00DA0A78">
      <w:pPr>
        <w:spacing w:after="0" w:line="480" w:lineRule="auto"/>
        <w:jc w:val="both"/>
        <w:rPr>
          <w:rFonts w:ascii="Times New Roman" w:hAnsi="Times New Roman" w:cs="Times New Roman"/>
          <w:b/>
          <w:sz w:val="24"/>
          <w:szCs w:val="24"/>
        </w:rPr>
      </w:pPr>
      <w:r w:rsidRPr="00DA0A78">
        <w:rPr>
          <w:rFonts w:ascii="Times New Roman" w:hAnsi="Times New Roman" w:cs="Times New Roman"/>
          <w:b/>
          <w:sz w:val="24"/>
          <w:szCs w:val="24"/>
        </w:rPr>
        <w:t xml:space="preserve">Thermal </w:t>
      </w:r>
    </w:p>
    <w:p w14:paraId="2CC7CDE9" w14:textId="751F4B63" w:rsidR="00BC55CB" w:rsidRPr="00DA0A78" w:rsidRDefault="00270747" w:rsidP="009138A0">
      <w:pPr>
        <w:spacing w:after="0" w:line="480" w:lineRule="auto"/>
        <w:ind w:firstLine="720"/>
        <w:jc w:val="both"/>
        <w:rPr>
          <w:rFonts w:ascii="Times New Roman" w:hAnsi="Times New Roman" w:cs="Times New Roman"/>
          <w:sz w:val="24"/>
          <w:szCs w:val="24"/>
        </w:rPr>
      </w:pPr>
      <w:r w:rsidRPr="00DA0A78">
        <w:rPr>
          <w:rFonts w:ascii="Times New Roman" w:hAnsi="Times New Roman" w:cs="Times New Roman"/>
          <w:sz w:val="24"/>
          <w:szCs w:val="24"/>
        </w:rPr>
        <w:t>Technology allows us to store energy that comes from cold or heat and use it at a future time. A good example is the solar thermal power which depends on the shinning of th</w:t>
      </w:r>
      <w:r w:rsidRPr="00DA0A78">
        <w:rPr>
          <w:rFonts w:ascii="Times New Roman" w:hAnsi="Times New Roman" w:cs="Times New Roman"/>
          <w:sz w:val="24"/>
          <w:szCs w:val="24"/>
        </w:rPr>
        <w:t xml:space="preserve">e sun during the daytime. The facilities store the excess energy that </w:t>
      </w:r>
      <w:r w:rsidR="00DA0A78" w:rsidRPr="00DA0A78">
        <w:rPr>
          <w:rFonts w:ascii="Times New Roman" w:hAnsi="Times New Roman" w:cs="Times New Roman"/>
          <w:sz w:val="24"/>
          <w:szCs w:val="24"/>
        </w:rPr>
        <w:t>comes from the sunlight during the day in molten salt form or other substances. The stored energy is used during the night to turn turbines that generate electrical energy</w:t>
      </w:r>
      <w:r w:rsidR="009138A0">
        <w:rPr>
          <w:rFonts w:ascii="Times New Roman" w:hAnsi="Times New Roman" w:cs="Times New Roman"/>
          <w:sz w:val="24"/>
          <w:szCs w:val="24"/>
        </w:rPr>
        <w:t xml:space="preserve"> (</w:t>
      </w:r>
      <w:r w:rsidR="009138A0" w:rsidRPr="00DA0A78">
        <w:rPr>
          <w:rFonts w:ascii="Times New Roman" w:eastAsia="Times New Roman" w:hAnsi="Times New Roman" w:cs="Times New Roman"/>
          <w:sz w:val="24"/>
          <w:szCs w:val="24"/>
        </w:rPr>
        <w:t>Luo</w:t>
      </w:r>
      <w:r w:rsidR="009138A0">
        <w:rPr>
          <w:rFonts w:ascii="Times New Roman" w:eastAsia="Times New Roman" w:hAnsi="Times New Roman" w:cs="Times New Roman"/>
          <w:sz w:val="24"/>
          <w:szCs w:val="24"/>
        </w:rPr>
        <w:t xml:space="preserve"> et al., 2015)</w:t>
      </w:r>
      <w:r w:rsidR="00DA0A78" w:rsidRPr="00DA0A78">
        <w:rPr>
          <w:rFonts w:ascii="Times New Roman" w:hAnsi="Times New Roman" w:cs="Times New Roman"/>
          <w:sz w:val="24"/>
          <w:szCs w:val="24"/>
        </w:rPr>
        <w:t xml:space="preserve">. </w:t>
      </w:r>
    </w:p>
    <w:p w14:paraId="03CBE627" w14:textId="77777777" w:rsidR="00DA0A78" w:rsidRPr="00DA0A78" w:rsidRDefault="00270747" w:rsidP="00DA0A78">
      <w:pPr>
        <w:spacing w:after="0" w:line="480" w:lineRule="auto"/>
        <w:jc w:val="both"/>
        <w:rPr>
          <w:rFonts w:ascii="Times New Roman" w:hAnsi="Times New Roman" w:cs="Times New Roman"/>
          <w:b/>
          <w:sz w:val="24"/>
          <w:szCs w:val="24"/>
        </w:rPr>
      </w:pPr>
      <w:r w:rsidRPr="00DA0A78">
        <w:rPr>
          <w:rFonts w:ascii="Times New Roman" w:hAnsi="Times New Roman" w:cs="Times New Roman"/>
          <w:b/>
          <w:sz w:val="24"/>
          <w:szCs w:val="24"/>
        </w:rPr>
        <w:t xml:space="preserve">Pumped Hydro-Power </w:t>
      </w:r>
    </w:p>
    <w:p w14:paraId="581DE0DD" w14:textId="1EB0A448" w:rsidR="00DA0A78" w:rsidRPr="00DA0A78" w:rsidRDefault="00270747" w:rsidP="009138A0">
      <w:pPr>
        <w:spacing w:after="0" w:line="480" w:lineRule="auto"/>
        <w:ind w:firstLine="720"/>
        <w:jc w:val="both"/>
        <w:rPr>
          <w:rFonts w:ascii="Times New Roman" w:hAnsi="Times New Roman" w:cs="Times New Roman"/>
          <w:sz w:val="24"/>
          <w:szCs w:val="24"/>
        </w:rPr>
      </w:pPr>
      <w:r w:rsidRPr="00DA0A78">
        <w:rPr>
          <w:rFonts w:ascii="Times New Roman" w:hAnsi="Times New Roman" w:cs="Times New Roman"/>
          <w:sz w:val="24"/>
          <w:szCs w:val="24"/>
        </w:rPr>
        <w:t xml:space="preserve">This technology relies on falling water that goes through a turbine to produce electric energy that is supplied through the grid. Water is held in dams at elevated levels that are rapidly released to turn the turbines. </w:t>
      </w:r>
      <w:r w:rsidRPr="00DA0A78">
        <w:rPr>
          <w:rFonts w:ascii="Times New Roman" w:hAnsi="Times New Roman" w:cs="Times New Roman"/>
          <w:sz w:val="24"/>
          <w:szCs w:val="24"/>
        </w:rPr>
        <w:t>If more energy is required, more water is released to increase the speed of the turbine</w:t>
      </w:r>
      <w:r w:rsidR="009138A0">
        <w:rPr>
          <w:rFonts w:ascii="Times New Roman" w:hAnsi="Times New Roman" w:cs="Times New Roman"/>
          <w:sz w:val="24"/>
          <w:szCs w:val="24"/>
        </w:rPr>
        <w:t xml:space="preserve"> (</w:t>
      </w:r>
      <w:r w:rsidR="009138A0" w:rsidRPr="00DA0A78">
        <w:rPr>
          <w:rFonts w:ascii="Times New Roman" w:eastAsia="Times New Roman" w:hAnsi="Times New Roman" w:cs="Times New Roman"/>
          <w:sz w:val="24"/>
          <w:szCs w:val="24"/>
        </w:rPr>
        <w:t>Luo</w:t>
      </w:r>
      <w:r w:rsidR="009138A0">
        <w:rPr>
          <w:rFonts w:ascii="Times New Roman" w:eastAsia="Times New Roman" w:hAnsi="Times New Roman" w:cs="Times New Roman"/>
          <w:sz w:val="24"/>
          <w:szCs w:val="24"/>
        </w:rPr>
        <w:t xml:space="preserve"> et al., 2015)</w:t>
      </w:r>
      <w:r w:rsidRPr="00DA0A78">
        <w:rPr>
          <w:rFonts w:ascii="Times New Roman" w:hAnsi="Times New Roman" w:cs="Times New Roman"/>
          <w:sz w:val="24"/>
          <w:szCs w:val="24"/>
        </w:rPr>
        <w:t xml:space="preserve">.  </w:t>
      </w:r>
    </w:p>
    <w:p w14:paraId="48A4BECB" w14:textId="5965C79A" w:rsidR="00A33A9A" w:rsidRDefault="00270747" w:rsidP="00DA0A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9E25143" w14:textId="77777777" w:rsidR="00DA0A78" w:rsidRPr="00DA0A78" w:rsidRDefault="00270747" w:rsidP="00DA0A78">
      <w:pPr>
        <w:spacing w:after="0" w:line="480" w:lineRule="auto"/>
        <w:ind w:left="720" w:hanging="720"/>
        <w:rPr>
          <w:rFonts w:ascii="Times New Roman" w:eastAsia="Times New Roman" w:hAnsi="Times New Roman" w:cs="Times New Roman"/>
          <w:sz w:val="24"/>
          <w:szCs w:val="24"/>
        </w:rPr>
      </w:pPr>
      <w:r w:rsidRPr="00DA0A78">
        <w:rPr>
          <w:rFonts w:ascii="Times New Roman" w:eastAsia="Times New Roman" w:hAnsi="Times New Roman" w:cs="Times New Roman"/>
          <w:sz w:val="24"/>
          <w:szCs w:val="24"/>
        </w:rPr>
        <w:t>Luo, X., Wang, J., Dooner, M., &amp; Clarke, J. (2015). Overview of current development in electrical energy storage technologies and the a</w:t>
      </w:r>
      <w:r w:rsidRPr="00DA0A78">
        <w:rPr>
          <w:rFonts w:ascii="Times New Roman" w:eastAsia="Times New Roman" w:hAnsi="Times New Roman" w:cs="Times New Roman"/>
          <w:sz w:val="24"/>
          <w:szCs w:val="24"/>
        </w:rPr>
        <w:t xml:space="preserve">pplication potential in power system operation. </w:t>
      </w:r>
      <w:r w:rsidRPr="00DA0A78">
        <w:rPr>
          <w:rFonts w:ascii="Times New Roman" w:eastAsia="Times New Roman" w:hAnsi="Times New Roman" w:cs="Times New Roman"/>
          <w:i/>
          <w:iCs/>
          <w:sz w:val="24"/>
          <w:szCs w:val="24"/>
        </w:rPr>
        <w:t>Applied energy</w:t>
      </w:r>
      <w:r w:rsidRPr="00DA0A78">
        <w:rPr>
          <w:rFonts w:ascii="Times New Roman" w:eastAsia="Times New Roman" w:hAnsi="Times New Roman" w:cs="Times New Roman"/>
          <w:sz w:val="24"/>
          <w:szCs w:val="24"/>
        </w:rPr>
        <w:t xml:space="preserve">, </w:t>
      </w:r>
      <w:r w:rsidRPr="00DA0A78">
        <w:rPr>
          <w:rFonts w:ascii="Times New Roman" w:eastAsia="Times New Roman" w:hAnsi="Times New Roman" w:cs="Times New Roman"/>
          <w:i/>
          <w:iCs/>
          <w:sz w:val="24"/>
          <w:szCs w:val="24"/>
        </w:rPr>
        <w:t>137</w:t>
      </w:r>
      <w:r w:rsidRPr="00DA0A78">
        <w:rPr>
          <w:rFonts w:ascii="Times New Roman" w:eastAsia="Times New Roman" w:hAnsi="Times New Roman" w:cs="Times New Roman"/>
          <w:sz w:val="24"/>
          <w:szCs w:val="24"/>
        </w:rPr>
        <w:t>, 511-536.</w:t>
      </w:r>
    </w:p>
    <w:p w14:paraId="30A73364" w14:textId="77777777" w:rsidR="00DA0A78" w:rsidRPr="00DA0A78" w:rsidRDefault="00DA0A78" w:rsidP="00DA0A78">
      <w:pPr>
        <w:spacing w:after="0" w:line="480" w:lineRule="auto"/>
        <w:jc w:val="center"/>
        <w:rPr>
          <w:rFonts w:ascii="Times New Roman" w:hAnsi="Times New Roman" w:cs="Times New Roman"/>
          <w:sz w:val="24"/>
          <w:szCs w:val="24"/>
        </w:rPr>
      </w:pPr>
    </w:p>
    <w:sectPr w:rsidR="00DA0A78" w:rsidRPr="00DA0A78" w:rsidSect="009138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D777C" w14:textId="77777777" w:rsidR="00270747" w:rsidRDefault="00270747">
      <w:pPr>
        <w:spacing w:after="0" w:line="240" w:lineRule="auto"/>
      </w:pPr>
      <w:r>
        <w:separator/>
      </w:r>
    </w:p>
  </w:endnote>
  <w:endnote w:type="continuationSeparator" w:id="0">
    <w:p w14:paraId="441E67A0" w14:textId="77777777" w:rsidR="00270747" w:rsidRDefault="00270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1DC70" w14:textId="77777777" w:rsidR="00270747" w:rsidRDefault="00270747">
      <w:pPr>
        <w:spacing w:after="0" w:line="240" w:lineRule="auto"/>
      </w:pPr>
      <w:r>
        <w:separator/>
      </w:r>
    </w:p>
  </w:footnote>
  <w:footnote w:type="continuationSeparator" w:id="0">
    <w:p w14:paraId="04602886" w14:textId="77777777" w:rsidR="00270747" w:rsidRDefault="00270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70929210"/>
      <w:docPartObj>
        <w:docPartGallery w:val="Page Numbers (Top of Page)"/>
        <w:docPartUnique/>
      </w:docPartObj>
    </w:sdtPr>
    <w:sdtEndPr>
      <w:rPr>
        <w:noProof/>
      </w:rPr>
    </w:sdtEndPr>
    <w:sdtContent>
      <w:p w14:paraId="5F1E4BDE" w14:textId="4AD873F2" w:rsidR="009138A0" w:rsidRPr="009138A0" w:rsidRDefault="00270747" w:rsidP="009138A0">
        <w:pPr>
          <w:pStyle w:val="Header"/>
          <w:rPr>
            <w:rFonts w:ascii="Times New Roman" w:hAnsi="Times New Roman" w:cs="Times New Roman"/>
            <w:sz w:val="24"/>
            <w:szCs w:val="24"/>
          </w:rPr>
        </w:pPr>
        <w:r w:rsidRPr="00DA0A78">
          <w:rPr>
            <w:rFonts w:ascii="Times New Roman" w:hAnsi="Times New Roman" w:cs="Times New Roman"/>
            <w:sz w:val="24"/>
            <w:szCs w:val="24"/>
          </w:rPr>
          <w:t>ENERGY STORAGE TECHNOLOGIES</w:t>
        </w:r>
        <w:r>
          <w:rPr>
            <w:rFonts w:ascii="Times New Roman" w:hAnsi="Times New Roman" w:cs="Times New Roman"/>
            <w:sz w:val="24"/>
            <w:szCs w:val="24"/>
          </w:rPr>
          <w:tab/>
        </w:r>
        <w:r>
          <w:rPr>
            <w:rFonts w:ascii="Times New Roman" w:hAnsi="Times New Roman" w:cs="Times New Roman"/>
            <w:sz w:val="24"/>
            <w:szCs w:val="24"/>
          </w:rPr>
          <w:tab/>
        </w:r>
        <w:r w:rsidRPr="009138A0">
          <w:rPr>
            <w:rFonts w:ascii="Times New Roman" w:hAnsi="Times New Roman" w:cs="Times New Roman"/>
            <w:sz w:val="24"/>
            <w:szCs w:val="24"/>
          </w:rPr>
          <w:fldChar w:fldCharType="begin"/>
        </w:r>
        <w:r w:rsidRPr="009138A0">
          <w:rPr>
            <w:rFonts w:ascii="Times New Roman" w:hAnsi="Times New Roman" w:cs="Times New Roman"/>
            <w:sz w:val="24"/>
            <w:szCs w:val="24"/>
          </w:rPr>
          <w:instrText xml:space="preserve"> PAGE   \* MERGEFORMAT </w:instrText>
        </w:r>
        <w:r w:rsidRPr="009138A0">
          <w:rPr>
            <w:rFonts w:ascii="Times New Roman" w:hAnsi="Times New Roman" w:cs="Times New Roman"/>
            <w:sz w:val="24"/>
            <w:szCs w:val="24"/>
          </w:rPr>
          <w:fldChar w:fldCharType="separate"/>
        </w:r>
        <w:r w:rsidRPr="009138A0">
          <w:rPr>
            <w:rFonts w:ascii="Times New Roman" w:hAnsi="Times New Roman" w:cs="Times New Roman"/>
            <w:noProof/>
            <w:sz w:val="24"/>
            <w:szCs w:val="24"/>
          </w:rPr>
          <w:t>2</w:t>
        </w:r>
        <w:r w:rsidRPr="009138A0">
          <w:rPr>
            <w:rFonts w:ascii="Times New Roman" w:hAnsi="Times New Roman" w:cs="Times New Roman"/>
            <w:noProof/>
            <w:sz w:val="24"/>
            <w:szCs w:val="24"/>
          </w:rPr>
          <w:fldChar w:fldCharType="end"/>
        </w:r>
      </w:p>
    </w:sdtContent>
  </w:sdt>
  <w:p w14:paraId="3DABDD74" w14:textId="3A681551" w:rsidR="009138A0" w:rsidRPr="009138A0" w:rsidRDefault="009138A0" w:rsidP="009138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230B5" w14:textId="614A6E93" w:rsidR="009138A0" w:rsidRPr="009138A0" w:rsidRDefault="00270747" w:rsidP="009138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A0A78">
      <w:rPr>
        <w:rFonts w:ascii="Times New Roman" w:hAnsi="Times New Roman" w:cs="Times New Roman"/>
        <w:sz w:val="24"/>
        <w:szCs w:val="24"/>
      </w:rPr>
      <w:t>ENERGY STORAGE TECHNOLOGIES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105"/>
    <w:rsid w:val="00270747"/>
    <w:rsid w:val="00664DDC"/>
    <w:rsid w:val="009138A0"/>
    <w:rsid w:val="009E6654"/>
    <w:rsid w:val="00A33A9A"/>
    <w:rsid w:val="00AF207B"/>
    <w:rsid w:val="00BC55CB"/>
    <w:rsid w:val="00C45105"/>
    <w:rsid w:val="00CE540E"/>
    <w:rsid w:val="00D42EF7"/>
    <w:rsid w:val="00DA0A78"/>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C0076"/>
  <w15:chartTrackingRefBased/>
  <w15:docId w15:val="{CC814478-A27D-43E8-9918-9C65F0D05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8A0"/>
  </w:style>
  <w:style w:type="paragraph" w:styleId="Footer">
    <w:name w:val="footer"/>
    <w:basedOn w:val="Normal"/>
    <w:link w:val="FooterChar"/>
    <w:uiPriority w:val="99"/>
    <w:unhideWhenUsed/>
    <w:rsid w:val="00913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4</cp:revision>
  <dcterms:created xsi:type="dcterms:W3CDTF">2019-04-03T08:01:00Z</dcterms:created>
  <dcterms:modified xsi:type="dcterms:W3CDTF">2019-04-03T09:24:00Z</dcterms:modified>
</cp:coreProperties>
</file>